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7D4" w:rsidRPr="00661061" w:rsidRDefault="007E77D4" w:rsidP="007E77D4">
      <w:pPr>
        <w:shd w:val="clear" w:color="auto" w:fill="FFFFFF"/>
        <w:spacing w:after="0" w:line="240" w:lineRule="auto"/>
        <w:outlineLvl w:val="0"/>
        <w:rPr>
          <w:rFonts w:eastAsia="Times New Roman" w:cs="Arial"/>
          <w:b/>
          <w:bCs/>
          <w:color w:val="AF0313"/>
          <w:kern w:val="36"/>
          <w:sz w:val="32"/>
          <w:szCs w:val="32"/>
        </w:rPr>
      </w:pPr>
      <w:r w:rsidRPr="00661061">
        <w:rPr>
          <w:rFonts w:eastAsia="Times New Roman" w:cs="Arial"/>
          <w:b/>
          <w:bCs/>
          <w:color w:val="AF0313"/>
          <w:kern w:val="36"/>
          <w:sz w:val="32"/>
          <w:szCs w:val="32"/>
        </w:rPr>
        <w:t>Chemical Widely Used in Antibacterial Hand Soaps May Impair Muscle Function</w:t>
      </w:r>
    </w:p>
    <w:p w:rsidR="007E77D4" w:rsidRPr="00661061" w:rsidRDefault="007E77D4" w:rsidP="007E77D4">
      <w:pPr>
        <w:shd w:val="clear" w:color="auto" w:fill="FFFFFF"/>
        <w:spacing w:after="0" w:line="225" w:lineRule="atLeast"/>
        <w:rPr>
          <w:rFonts w:eastAsia="Times New Roman" w:cs="Arial"/>
          <w:i/>
          <w:iCs/>
          <w:color w:val="666666"/>
          <w:sz w:val="24"/>
          <w:szCs w:val="24"/>
        </w:rPr>
      </w:pPr>
      <w:bookmarkStart w:id="0" w:name="_GoBack"/>
      <w:bookmarkEnd w:id="0"/>
    </w:p>
    <w:p w:rsidR="007E77D4" w:rsidRPr="00661061" w:rsidRDefault="007E77D4" w:rsidP="007E77D4">
      <w:pPr>
        <w:shd w:val="clear" w:color="auto" w:fill="FFFFFF"/>
        <w:spacing w:after="0" w:line="225" w:lineRule="atLeast"/>
        <w:rPr>
          <w:rFonts w:eastAsia="Times New Roman" w:cs="Arial"/>
          <w:i/>
          <w:iCs/>
          <w:color w:val="666666"/>
          <w:sz w:val="24"/>
          <w:szCs w:val="24"/>
        </w:rPr>
      </w:pPr>
      <w:r>
        <w:rPr>
          <w:rFonts w:cs="Arial"/>
          <w:color w:val="000000"/>
          <w:sz w:val="24"/>
          <w:szCs w:val="24"/>
          <w:shd w:val="clear" w:color="auto" w:fill="EEEEEE"/>
        </w:rPr>
        <w:t xml:space="preserve">Reference: </w:t>
      </w:r>
      <w:r w:rsidRPr="00661061">
        <w:rPr>
          <w:rFonts w:cs="Arial"/>
          <w:color w:val="000000"/>
          <w:sz w:val="24"/>
          <w:szCs w:val="24"/>
          <w:shd w:val="clear" w:color="auto" w:fill="EEEEEE"/>
        </w:rPr>
        <w:t>University of California - Davis. "Chemical widely used in antibacterial hand soaps may impair muscle function."</w:t>
      </w:r>
      <w:r w:rsidRPr="00661061">
        <w:rPr>
          <w:rStyle w:val="apple-converted-space"/>
          <w:rFonts w:cs="Arial"/>
          <w:color w:val="000000"/>
          <w:sz w:val="24"/>
          <w:szCs w:val="24"/>
          <w:shd w:val="clear" w:color="auto" w:fill="EEEEEE"/>
        </w:rPr>
        <w:t> </w:t>
      </w:r>
      <w:proofErr w:type="spellStart"/>
      <w:r w:rsidRPr="00661061">
        <w:rPr>
          <w:rStyle w:val="Emphasis"/>
          <w:rFonts w:cs="Arial"/>
          <w:color w:val="000000"/>
          <w:sz w:val="24"/>
          <w:szCs w:val="24"/>
          <w:shd w:val="clear" w:color="auto" w:fill="EEEEEE"/>
        </w:rPr>
        <w:t>ScienceDaily</w:t>
      </w:r>
      <w:proofErr w:type="spellEnd"/>
      <w:r w:rsidRPr="00661061">
        <w:rPr>
          <w:rFonts w:cs="Arial"/>
          <w:color w:val="000000"/>
          <w:sz w:val="24"/>
          <w:szCs w:val="24"/>
          <w:shd w:val="clear" w:color="auto" w:fill="EEEEEE"/>
        </w:rPr>
        <w:t xml:space="preserve">, 13 Aug. 2012. </w:t>
      </w:r>
      <w:proofErr w:type="gramStart"/>
      <w:r w:rsidRPr="00661061">
        <w:rPr>
          <w:rFonts w:cs="Arial"/>
          <w:color w:val="000000"/>
          <w:sz w:val="24"/>
          <w:szCs w:val="24"/>
          <w:shd w:val="clear" w:color="auto" w:fill="EEEEEE"/>
        </w:rPr>
        <w:t>Web.</w:t>
      </w:r>
      <w:proofErr w:type="gramEnd"/>
      <w:r w:rsidRPr="00661061">
        <w:rPr>
          <w:rFonts w:cs="Arial"/>
          <w:color w:val="000000"/>
          <w:sz w:val="24"/>
          <w:szCs w:val="24"/>
          <w:shd w:val="clear" w:color="auto" w:fill="EEEEEE"/>
        </w:rPr>
        <w:t xml:space="preserve"> 7 Oct. 2013.</w:t>
      </w:r>
    </w:p>
    <w:p w:rsidR="007E77D4" w:rsidRPr="00661061" w:rsidRDefault="007E77D4" w:rsidP="007E77D4">
      <w:pPr>
        <w:shd w:val="clear" w:color="auto" w:fill="FFFFFF"/>
        <w:spacing w:after="0" w:line="225" w:lineRule="atLeast"/>
        <w:rPr>
          <w:rFonts w:eastAsia="Times New Roman" w:cs="Arial"/>
          <w:i/>
          <w:iCs/>
          <w:color w:val="666666"/>
          <w:sz w:val="24"/>
          <w:szCs w:val="24"/>
        </w:rPr>
      </w:pPr>
    </w:p>
    <w:p w:rsidR="007E77D4" w:rsidRPr="00661061" w:rsidRDefault="007E77D4" w:rsidP="007E77D4">
      <w:pPr>
        <w:shd w:val="clear" w:color="auto" w:fill="FFFFFF"/>
        <w:spacing w:after="0" w:line="225" w:lineRule="atLeast"/>
        <w:rPr>
          <w:rFonts w:eastAsia="Times New Roman" w:cs="Arial"/>
          <w:color w:val="000000"/>
          <w:sz w:val="24"/>
          <w:szCs w:val="24"/>
        </w:rPr>
      </w:pPr>
      <w:proofErr w:type="spellStart"/>
      <w:r w:rsidRPr="00661061">
        <w:rPr>
          <w:rFonts w:eastAsia="Times New Roman" w:cs="Arial"/>
          <w:color w:val="000000"/>
          <w:sz w:val="24"/>
          <w:szCs w:val="24"/>
        </w:rPr>
        <w:t>Triclosan</w:t>
      </w:r>
      <w:proofErr w:type="spellEnd"/>
      <w:r w:rsidRPr="00661061">
        <w:rPr>
          <w:rFonts w:eastAsia="Times New Roman" w:cs="Arial"/>
          <w:color w:val="000000"/>
          <w:sz w:val="24"/>
          <w:szCs w:val="24"/>
        </w:rPr>
        <w:t>, an antibacterial chemical widely used in hand soaps and other personal-care products, hinders muscle contractions at a cellular level, slows swimming in fish and reduces muscular strength in mice, according to researchers at the University of California, Davis, and the University of Colorado.</w:t>
      </w:r>
    </w:p>
    <w:p w:rsidR="007E77D4" w:rsidRPr="00661061" w:rsidRDefault="007E77D4" w:rsidP="007E77D4">
      <w:pPr>
        <w:shd w:val="clear" w:color="auto" w:fill="FFFFFF"/>
        <w:spacing w:after="0" w:line="225" w:lineRule="atLeast"/>
        <w:rPr>
          <w:rFonts w:eastAsia="Times New Roman" w:cs="Arial"/>
          <w:color w:val="000000"/>
          <w:sz w:val="24"/>
          <w:szCs w:val="24"/>
        </w:rPr>
      </w:pPr>
    </w:p>
    <w:p w:rsidR="007E77D4" w:rsidRPr="00661061" w:rsidRDefault="007E77D4" w:rsidP="007E77D4">
      <w:pPr>
        <w:shd w:val="clear" w:color="auto" w:fill="FFFFFF"/>
        <w:spacing w:after="0" w:line="225" w:lineRule="atLeast"/>
        <w:rPr>
          <w:rFonts w:eastAsia="Times New Roman" w:cs="Arial"/>
          <w:color w:val="000000"/>
          <w:sz w:val="24"/>
          <w:szCs w:val="24"/>
        </w:rPr>
      </w:pPr>
      <w:r w:rsidRPr="00661061">
        <w:rPr>
          <w:rFonts w:eastAsia="Times New Roman" w:cs="Arial"/>
          <w:color w:val="000000"/>
          <w:sz w:val="24"/>
          <w:szCs w:val="24"/>
        </w:rPr>
        <w:t xml:space="preserve">The findings appear online in </w:t>
      </w:r>
      <w:proofErr w:type="spellStart"/>
      <w:r w:rsidRPr="00661061">
        <w:rPr>
          <w:rFonts w:eastAsia="Times New Roman" w:cs="Arial"/>
          <w:color w:val="000000"/>
          <w:sz w:val="24"/>
          <w:szCs w:val="24"/>
        </w:rPr>
        <w:t>the</w:t>
      </w:r>
      <w:r w:rsidRPr="00661061">
        <w:rPr>
          <w:rFonts w:eastAsia="Times New Roman" w:cs="Arial"/>
          <w:i/>
          <w:iCs/>
          <w:color w:val="000000"/>
          <w:sz w:val="24"/>
          <w:szCs w:val="24"/>
        </w:rPr>
        <w:t>Proceedings</w:t>
      </w:r>
      <w:proofErr w:type="spellEnd"/>
      <w:r w:rsidRPr="00661061">
        <w:rPr>
          <w:rFonts w:eastAsia="Times New Roman" w:cs="Arial"/>
          <w:i/>
          <w:iCs/>
          <w:color w:val="000000"/>
          <w:sz w:val="24"/>
          <w:szCs w:val="24"/>
        </w:rPr>
        <w:t xml:space="preserve"> of the National Academy of Sciences</w:t>
      </w:r>
      <w:r w:rsidRPr="00661061">
        <w:rPr>
          <w:rFonts w:eastAsia="Times New Roman" w:cs="Arial"/>
          <w:color w:val="000000"/>
          <w:sz w:val="24"/>
          <w:szCs w:val="24"/>
        </w:rPr>
        <w:t>.</w:t>
      </w:r>
      <w:r>
        <w:rPr>
          <w:rFonts w:eastAsia="Times New Roman" w:cs="Arial"/>
          <w:color w:val="000000"/>
          <w:sz w:val="24"/>
          <w:szCs w:val="24"/>
        </w:rPr>
        <w:t xml:space="preserve">  </w:t>
      </w:r>
      <w:r w:rsidRPr="00661061">
        <w:rPr>
          <w:rFonts w:eastAsia="Times New Roman" w:cs="Arial"/>
          <w:color w:val="000000"/>
          <w:sz w:val="24"/>
          <w:szCs w:val="24"/>
        </w:rPr>
        <w:t>"</w:t>
      </w:r>
      <w:proofErr w:type="spellStart"/>
      <w:r w:rsidRPr="00661061">
        <w:rPr>
          <w:rFonts w:eastAsia="Times New Roman" w:cs="Arial"/>
          <w:color w:val="000000"/>
          <w:sz w:val="24"/>
          <w:szCs w:val="24"/>
        </w:rPr>
        <w:t>Triclosan</w:t>
      </w:r>
      <w:proofErr w:type="spellEnd"/>
      <w:r w:rsidRPr="00661061">
        <w:rPr>
          <w:rFonts w:eastAsia="Times New Roman" w:cs="Arial"/>
          <w:color w:val="000000"/>
          <w:sz w:val="24"/>
          <w:szCs w:val="24"/>
        </w:rPr>
        <w:t xml:space="preserve"> is found in virtually everyone's home and is pervasive in the environment," said Isaac </w:t>
      </w:r>
      <w:proofErr w:type="spellStart"/>
      <w:r w:rsidRPr="00661061">
        <w:rPr>
          <w:rFonts w:eastAsia="Times New Roman" w:cs="Arial"/>
          <w:color w:val="000000"/>
          <w:sz w:val="24"/>
          <w:szCs w:val="24"/>
        </w:rPr>
        <w:t>Pessah</w:t>
      </w:r>
      <w:proofErr w:type="spellEnd"/>
      <w:r w:rsidRPr="00661061">
        <w:rPr>
          <w:rFonts w:eastAsia="Times New Roman" w:cs="Arial"/>
          <w:color w:val="000000"/>
          <w:sz w:val="24"/>
          <w:szCs w:val="24"/>
        </w:rPr>
        <w:t>, professor and chair of the Department of Molecular Biosciences in the UC Davis School of Veterinary Medicine and principal investigator of the study. "These findings provide strong evidence that the chemical is of concern to both human and environmental health."</w:t>
      </w:r>
    </w:p>
    <w:p w:rsidR="007E77D4" w:rsidRDefault="007E77D4" w:rsidP="007E77D4">
      <w:pPr>
        <w:shd w:val="clear" w:color="auto" w:fill="FFFFFF"/>
        <w:spacing w:after="0" w:line="225" w:lineRule="atLeast"/>
        <w:rPr>
          <w:rFonts w:eastAsia="Times New Roman" w:cs="Arial"/>
          <w:color w:val="000000"/>
          <w:sz w:val="24"/>
          <w:szCs w:val="24"/>
        </w:rPr>
      </w:pPr>
    </w:p>
    <w:p w:rsidR="007E77D4" w:rsidRPr="00661061" w:rsidRDefault="007E77D4" w:rsidP="007E77D4">
      <w:pPr>
        <w:shd w:val="clear" w:color="auto" w:fill="FFFFFF"/>
        <w:spacing w:after="0" w:line="225" w:lineRule="atLeast"/>
        <w:rPr>
          <w:rFonts w:eastAsia="Times New Roman" w:cs="Arial"/>
          <w:color w:val="000000"/>
          <w:sz w:val="24"/>
          <w:szCs w:val="24"/>
        </w:rPr>
      </w:pPr>
      <w:proofErr w:type="spellStart"/>
      <w:r w:rsidRPr="00661061">
        <w:rPr>
          <w:rFonts w:eastAsia="Times New Roman" w:cs="Arial"/>
          <w:color w:val="000000"/>
          <w:sz w:val="24"/>
          <w:szCs w:val="24"/>
        </w:rPr>
        <w:t>Triclosan</w:t>
      </w:r>
      <w:proofErr w:type="spellEnd"/>
      <w:r w:rsidRPr="00661061">
        <w:rPr>
          <w:rFonts w:eastAsia="Times New Roman" w:cs="Arial"/>
          <w:color w:val="000000"/>
          <w:sz w:val="24"/>
          <w:szCs w:val="24"/>
        </w:rPr>
        <w:t xml:space="preserve"> is commonly found in antibacterial personal-care products such as hand soaps as well as deodorants, mouthwashes, toothpaste, bedding, clothes, carpets, toys and trash bags. The U.S. Environmental Protection Agency in 1998 estimated that more than 1 million pounds of </w:t>
      </w:r>
      <w:proofErr w:type="spellStart"/>
      <w:r w:rsidRPr="00661061">
        <w:rPr>
          <w:rFonts w:eastAsia="Times New Roman" w:cs="Arial"/>
          <w:color w:val="000000"/>
          <w:sz w:val="24"/>
          <w:szCs w:val="24"/>
        </w:rPr>
        <w:t>triclosan</w:t>
      </w:r>
      <w:proofErr w:type="spellEnd"/>
      <w:r w:rsidRPr="00661061">
        <w:rPr>
          <w:rFonts w:eastAsia="Times New Roman" w:cs="Arial"/>
          <w:color w:val="000000"/>
          <w:sz w:val="24"/>
          <w:szCs w:val="24"/>
        </w:rPr>
        <w:t xml:space="preserve"> are produced annually in the United States, and that the chemical is detectable in waterways and aquatic organisms ranging from algae to fish to dolphins, as well as in human urine, blood and breast milk.</w:t>
      </w:r>
    </w:p>
    <w:p w:rsidR="007E77D4" w:rsidRDefault="007E77D4" w:rsidP="007E77D4">
      <w:pPr>
        <w:shd w:val="clear" w:color="auto" w:fill="FFFFFF"/>
        <w:spacing w:after="0" w:line="225" w:lineRule="atLeast"/>
        <w:rPr>
          <w:rFonts w:eastAsia="Times New Roman" w:cs="Arial"/>
          <w:color w:val="000000"/>
          <w:sz w:val="24"/>
          <w:szCs w:val="24"/>
        </w:rPr>
      </w:pPr>
    </w:p>
    <w:p w:rsidR="007E77D4" w:rsidRPr="00661061" w:rsidRDefault="007E77D4" w:rsidP="007E77D4">
      <w:pPr>
        <w:shd w:val="clear" w:color="auto" w:fill="FFFFFF"/>
        <w:spacing w:after="0" w:line="225" w:lineRule="atLeast"/>
        <w:rPr>
          <w:rFonts w:eastAsia="Times New Roman" w:cs="Arial"/>
          <w:color w:val="000000"/>
          <w:sz w:val="24"/>
          <w:szCs w:val="24"/>
        </w:rPr>
      </w:pPr>
      <w:r w:rsidRPr="00661061">
        <w:rPr>
          <w:rFonts w:eastAsia="Times New Roman" w:cs="Arial"/>
          <w:color w:val="000000"/>
          <w:sz w:val="24"/>
          <w:szCs w:val="24"/>
        </w:rPr>
        <w:t xml:space="preserve">The investigators performed several experiments to evaluate the effects of </w:t>
      </w:r>
      <w:proofErr w:type="spellStart"/>
      <w:r w:rsidRPr="00661061">
        <w:rPr>
          <w:rFonts w:eastAsia="Times New Roman" w:cs="Arial"/>
          <w:color w:val="000000"/>
          <w:sz w:val="24"/>
          <w:szCs w:val="24"/>
        </w:rPr>
        <w:t>triclosan</w:t>
      </w:r>
      <w:proofErr w:type="spellEnd"/>
      <w:r w:rsidRPr="00661061">
        <w:rPr>
          <w:rFonts w:eastAsia="Times New Roman" w:cs="Arial"/>
          <w:color w:val="000000"/>
          <w:sz w:val="24"/>
          <w:szCs w:val="24"/>
        </w:rPr>
        <w:t xml:space="preserve"> on muscle activity, using doses similar to those that people and animals may be exposed to during everyday life.</w:t>
      </w:r>
    </w:p>
    <w:p w:rsidR="007E77D4" w:rsidRDefault="007E77D4" w:rsidP="007E77D4">
      <w:pPr>
        <w:shd w:val="clear" w:color="auto" w:fill="FFFFFF"/>
        <w:spacing w:after="0" w:line="225" w:lineRule="atLeast"/>
        <w:rPr>
          <w:rFonts w:eastAsia="Times New Roman" w:cs="Arial"/>
          <w:color w:val="000000"/>
          <w:sz w:val="24"/>
          <w:szCs w:val="24"/>
        </w:rPr>
      </w:pPr>
    </w:p>
    <w:p w:rsidR="007E77D4" w:rsidRPr="00661061" w:rsidRDefault="007E77D4" w:rsidP="007E77D4">
      <w:pPr>
        <w:shd w:val="clear" w:color="auto" w:fill="FFFFFF"/>
        <w:spacing w:after="0" w:line="225" w:lineRule="atLeast"/>
        <w:rPr>
          <w:rFonts w:eastAsia="Times New Roman" w:cs="Arial"/>
          <w:color w:val="000000"/>
          <w:sz w:val="24"/>
          <w:szCs w:val="24"/>
        </w:rPr>
      </w:pPr>
      <w:r w:rsidRPr="00661061">
        <w:rPr>
          <w:rFonts w:eastAsia="Times New Roman" w:cs="Arial"/>
          <w:color w:val="000000"/>
          <w:sz w:val="24"/>
          <w:szCs w:val="24"/>
        </w:rPr>
        <w:t xml:space="preserve">In "test tube" experiments, </w:t>
      </w:r>
      <w:proofErr w:type="spellStart"/>
      <w:r w:rsidRPr="00661061">
        <w:rPr>
          <w:rFonts w:eastAsia="Times New Roman" w:cs="Arial"/>
          <w:color w:val="000000"/>
          <w:sz w:val="24"/>
          <w:szCs w:val="24"/>
        </w:rPr>
        <w:t>triclosan</w:t>
      </w:r>
      <w:proofErr w:type="spellEnd"/>
      <w:r w:rsidRPr="00661061">
        <w:rPr>
          <w:rFonts w:eastAsia="Times New Roman" w:cs="Arial"/>
          <w:color w:val="000000"/>
          <w:sz w:val="24"/>
          <w:szCs w:val="24"/>
        </w:rPr>
        <w:t xml:space="preserve"> impaired the ability of isolated heart muscle cells and skeletal muscle fibers to contract. Specifically, the team evaluated the effects of </w:t>
      </w:r>
      <w:proofErr w:type="spellStart"/>
      <w:r w:rsidRPr="00661061">
        <w:rPr>
          <w:rFonts w:eastAsia="Times New Roman" w:cs="Arial"/>
          <w:color w:val="000000"/>
          <w:sz w:val="24"/>
          <w:szCs w:val="24"/>
        </w:rPr>
        <w:t>triclosan</w:t>
      </w:r>
      <w:proofErr w:type="spellEnd"/>
      <w:r w:rsidRPr="00661061">
        <w:rPr>
          <w:rFonts w:eastAsia="Times New Roman" w:cs="Arial"/>
          <w:color w:val="000000"/>
          <w:sz w:val="24"/>
          <w:szCs w:val="24"/>
        </w:rPr>
        <w:t xml:space="preserve"> on molecular channels in muscle cells that control the flow of calcium ions, creating muscle contractions. Normally, electrical stimulation ("excitation") of isolated muscle fibers under experimental conditions evokes a muscle contraction, a phenomenon known as "excitation-contraction coupling," the fundamental basis of any muscle movement, including heartbeats. But in the presence of </w:t>
      </w:r>
      <w:proofErr w:type="spellStart"/>
      <w:r w:rsidRPr="00661061">
        <w:rPr>
          <w:rFonts w:eastAsia="Times New Roman" w:cs="Arial"/>
          <w:color w:val="000000"/>
          <w:sz w:val="24"/>
          <w:szCs w:val="24"/>
        </w:rPr>
        <w:t>triclosan</w:t>
      </w:r>
      <w:proofErr w:type="spellEnd"/>
      <w:r w:rsidRPr="00661061">
        <w:rPr>
          <w:rFonts w:eastAsia="Times New Roman" w:cs="Arial"/>
          <w:color w:val="000000"/>
          <w:sz w:val="24"/>
          <w:szCs w:val="24"/>
        </w:rPr>
        <w:t>, the normal communication between two proteins that function as calcium channels was impaired, causing skeletal and cardiac muscle failure.</w:t>
      </w:r>
    </w:p>
    <w:p w:rsidR="007E77D4" w:rsidRDefault="007E77D4" w:rsidP="007E77D4">
      <w:pPr>
        <w:shd w:val="clear" w:color="auto" w:fill="FFFFFF"/>
        <w:spacing w:after="0" w:line="225" w:lineRule="atLeast"/>
        <w:rPr>
          <w:rFonts w:eastAsia="Times New Roman" w:cs="Arial"/>
          <w:color w:val="000000"/>
          <w:sz w:val="24"/>
          <w:szCs w:val="24"/>
        </w:rPr>
      </w:pPr>
    </w:p>
    <w:p w:rsidR="007E77D4" w:rsidRPr="00661061" w:rsidRDefault="007E77D4" w:rsidP="007E77D4">
      <w:pPr>
        <w:shd w:val="clear" w:color="auto" w:fill="FFFFFF"/>
        <w:spacing w:after="0" w:line="225" w:lineRule="atLeast"/>
        <w:rPr>
          <w:rFonts w:eastAsia="Times New Roman" w:cs="Arial"/>
          <w:color w:val="000000"/>
          <w:sz w:val="24"/>
          <w:szCs w:val="24"/>
        </w:rPr>
      </w:pPr>
      <w:r w:rsidRPr="00661061">
        <w:rPr>
          <w:rFonts w:eastAsia="Times New Roman" w:cs="Arial"/>
          <w:color w:val="000000"/>
          <w:sz w:val="24"/>
          <w:szCs w:val="24"/>
        </w:rPr>
        <w:t xml:space="preserve">The team also found that </w:t>
      </w:r>
      <w:proofErr w:type="spellStart"/>
      <w:r w:rsidRPr="00661061">
        <w:rPr>
          <w:rFonts w:eastAsia="Times New Roman" w:cs="Arial"/>
          <w:color w:val="000000"/>
          <w:sz w:val="24"/>
          <w:szCs w:val="24"/>
        </w:rPr>
        <w:t>triclosan</w:t>
      </w:r>
      <w:proofErr w:type="spellEnd"/>
      <w:r w:rsidRPr="00661061">
        <w:rPr>
          <w:rFonts w:eastAsia="Times New Roman" w:cs="Arial"/>
          <w:color w:val="000000"/>
          <w:sz w:val="24"/>
          <w:szCs w:val="24"/>
        </w:rPr>
        <w:t xml:space="preserve"> impairs heart and skeletal muscle contractility in living animals. Anesthetized mice had up to a 25-percent reduction in heart function measures within 20 minutes of exposure to the chemical.</w:t>
      </w:r>
    </w:p>
    <w:p w:rsidR="007E77D4" w:rsidRDefault="007E77D4" w:rsidP="007E77D4">
      <w:pPr>
        <w:shd w:val="clear" w:color="auto" w:fill="FFFFFF"/>
        <w:spacing w:after="0" w:line="225" w:lineRule="atLeast"/>
        <w:rPr>
          <w:rFonts w:eastAsia="Times New Roman" w:cs="Arial"/>
          <w:color w:val="000000"/>
          <w:sz w:val="24"/>
          <w:szCs w:val="24"/>
        </w:rPr>
      </w:pPr>
    </w:p>
    <w:p w:rsidR="007E77D4" w:rsidRPr="00661061" w:rsidRDefault="007E77D4" w:rsidP="007E77D4">
      <w:pPr>
        <w:shd w:val="clear" w:color="auto" w:fill="FFFFFF"/>
        <w:spacing w:after="0" w:line="225" w:lineRule="atLeast"/>
        <w:rPr>
          <w:rFonts w:eastAsia="Times New Roman" w:cs="Arial"/>
          <w:color w:val="000000"/>
          <w:sz w:val="24"/>
          <w:szCs w:val="24"/>
        </w:rPr>
      </w:pPr>
      <w:r w:rsidRPr="00661061">
        <w:rPr>
          <w:rFonts w:eastAsia="Times New Roman" w:cs="Arial"/>
          <w:color w:val="000000"/>
          <w:sz w:val="24"/>
          <w:szCs w:val="24"/>
        </w:rPr>
        <w:t xml:space="preserve">"The effects of </w:t>
      </w:r>
      <w:proofErr w:type="spellStart"/>
      <w:r w:rsidRPr="00661061">
        <w:rPr>
          <w:rFonts w:eastAsia="Times New Roman" w:cs="Arial"/>
          <w:color w:val="000000"/>
          <w:sz w:val="24"/>
          <w:szCs w:val="24"/>
        </w:rPr>
        <w:t>triclosan</w:t>
      </w:r>
      <w:proofErr w:type="spellEnd"/>
      <w:r w:rsidRPr="00661061">
        <w:rPr>
          <w:rFonts w:eastAsia="Times New Roman" w:cs="Arial"/>
          <w:color w:val="000000"/>
          <w:sz w:val="24"/>
          <w:szCs w:val="24"/>
        </w:rPr>
        <w:t xml:space="preserve"> on cardiac function were</w:t>
      </w:r>
      <w:r>
        <w:rPr>
          <w:rFonts w:eastAsia="Times New Roman" w:cs="Arial"/>
          <w:color w:val="000000"/>
          <w:sz w:val="24"/>
          <w:szCs w:val="24"/>
        </w:rPr>
        <w:t xml:space="preserve"> really dramatic," said </w:t>
      </w:r>
      <w:proofErr w:type="spellStart"/>
      <w:r>
        <w:rPr>
          <w:rFonts w:eastAsia="Times New Roman" w:cs="Arial"/>
          <w:color w:val="000000"/>
          <w:sz w:val="24"/>
          <w:szCs w:val="24"/>
        </w:rPr>
        <w:t>Nipavan</w:t>
      </w:r>
      <w:proofErr w:type="spellEnd"/>
      <w:r>
        <w:rPr>
          <w:rFonts w:eastAsia="Times New Roman" w:cs="Arial"/>
          <w:color w:val="000000"/>
          <w:sz w:val="24"/>
          <w:szCs w:val="24"/>
        </w:rPr>
        <w:t xml:space="preserve"> </w:t>
      </w:r>
      <w:proofErr w:type="spellStart"/>
      <w:r w:rsidRPr="00661061">
        <w:rPr>
          <w:rFonts w:eastAsia="Times New Roman" w:cs="Arial"/>
          <w:color w:val="000000"/>
          <w:sz w:val="24"/>
          <w:szCs w:val="24"/>
        </w:rPr>
        <w:t>Chiamvimonvat</w:t>
      </w:r>
      <w:proofErr w:type="spellEnd"/>
      <w:r w:rsidRPr="00661061">
        <w:rPr>
          <w:rFonts w:eastAsia="Times New Roman" w:cs="Arial"/>
          <w:color w:val="000000"/>
          <w:sz w:val="24"/>
          <w:szCs w:val="24"/>
        </w:rPr>
        <w:t xml:space="preserve">, professor of cardiovascular medicine at UC Davis and a study co-author. "Although </w:t>
      </w:r>
      <w:proofErr w:type="spellStart"/>
      <w:r w:rsidRPr="00661061">
        <w:rPr>
          <w:rFonts w:eastAsia="Times New Roman" w:cs="Arial"/>
          <w:color w:val="000000"/>
          <w:sz w:val="24"/>
          <w:szCs w:val="24"/>
        </w:rPr>
        <w:t>triclosan</w:t>
      </w:r>
      <w:proofErr w:type="spellEnd"/>
      <w:r w:rsidRPr="00661061">
        <w:rPr>
          <w:rFonts w:eastAsia="Times New Roman" w:cs="Arial"/>
          <w:color w:val="000000"/>
          <w:sz w:val="24"/>
          <w:szCs w:val="24"/>
        </w:rPr>
        <w:t xml:space="preserve"> is not regulated as a drug, this compound acts like a potent cardiac depressant in our models."</w:t>
      </w:r>
    </w:p>
    <w:p w:rsidR="007E77D4" w:rsidRDefault="007E77D4" w:rsidP="007E77D4">
      <w:pPr>
        <w:shd w:val="clear" w:color="auto" w:fill="FFFFFF"/>
        <w:spacing w:after="0" w:line="225" w:lineRule="atLeast"/>
        <w:rPr>
          <w:rFonts w:eastAsia="Times New Roman" w:cs="Arial"/>
          <w:color w:val="000000"/>
          <w:sz w:val="24"/>
          <w:szCs w:val="24"/>
        </w:rPr>
      </w:pPr>
    </w:p>
    <w:p w:rsidR="007E77D4" w:rsidRPr="00661061" w:rsidRDefault="007E77D4" w:rsidP="007E77D4">
      <w:pPr>
        <w:shd w:val="clear" w:color="auto" w:fill="FFFFFF"/>
        <w:spacing w:after="0" w:line="225" w:lineRule="atLeast"/>
        <w:rPr>
          <w:rFonts w:eastAsia="Times New Roman" w:cs="Arial"/>
          <w:color w:val="000000"/>
          <w:sz w:val="24"/>
          <w:szCs w:val="24"/>
        </w:rPr>
      </w:pPr>
      <w:r w:rsidRPr="00661061">
        <w:rPr>
          <w:rFonts w:eastAsia="Times New Roman" w:cs="Arial"/>
          <w:color w:val="000000"/>
          <w:sz w:val="24"/>
          <w:szCs w:val="24"/>
        </w:rPr>
        <w:t xml:space="preserve">In addition, the mice had an 18-percent reduction in grip strength for up to 60 minutes after being given a single dose of </w:t>
      </w:r>
      <w:proofErr w:type="spellStart"/>
      <w:r w:rsidRPr="00661061">
        <w:rPr>
          <w:rFonts w:eastAsia="Times New Roman" w:cs="Arial"/>
          <w:color w:val="000000"/>
          <w:sz w:val="24"/>
          <w:szCs w:val="24"/>
        </w:rPr>
        <w:t>triclosan</w:t>
      </w:r>
      <w:proofErr w:type="spellEnd"/>
      <w:r w:rsidRPr="00661061">
        <w:rPr>
          <w:rFonts w:eastAsia="Times New Roman" w:cs="Arial"/>
          <w:color w:val="000000"/>
          <w:sz w:val="24"/>
          <w:szCs w:val="24"/>
        </w:rPr>
        <w:t>. Grip strength is a widely used measure of mouse limb strength, employed to investigate the effects of drugs and neuromuscular disorders.</w:t>
      </w:r>
    </w:p>
    <w:p w:rsidR="007E77D4" w:rsidRDefault="007E77D4" w:rsidP="007E77D4">
      <w:pPr>
        <w:shd w:val="clear" w:color="auto" w:fill="FFFFFF"/>
        <w:spacing w:after="0" w:line="225" w:lineRule="atLeast"/>
        <w:rPr>
          <w:rFonts w:eastAsia="Times New Roman" w:cs="Arial"/>
          <w:color w:val="000000"/>
          <w:sz w:val="24"/>
          <w:szCs w:val="24"/>
        </w:rPr>
      </w:pPr>
    </w:p>
    <w:p w:rsidR="007E77D4" w:rsidRPr="00661061" w:rsidRDefault="007E77D4" w:rsidP="007E77D4">
      <w:pPr>
        <w:shd w:val="clear" w:color="auto" w:fill="FFFFFF"/>
        <w:spacing w:after="0" w:line="225" w:lineRule="atLeast"/>
        <w:rPr>
          <w:rFonts w:eastAsia="Times New Roman" w:cs="Arial"/>
          <w:color w:val="000000"/>
          <w:sz w:val="24"/>
          <w:szCs w:val="24"/>
        </w:rPr>
      </w:pPr>
      <w:r w:rsidRPr="00661061">
        <w:rPr>
          <w:rFonts w:eastAsia="Times New Roman" w:cs="Arial"/>
          <w:color w:val="000000"/>
          <w:sz w:val="24"/>
          <w:szCs w:val="24"/>
        </w:rPr>
        <w:lastRenderedPageBreak/>
        <w:t xml:space="preserve">Finally, the investigators looked at the effects of </w:t>
      </w:r>
      <w:proofErr w:type="spellStart"/>
      <w:r w:rsidRPr="00661061">
        <w:rPr>
          <w:rFonts w:eastAsia="Times New Roman" w:cs="Arial"/>
          <w:color w:val="000000"/>
          <w:sz w:val="24"/>
          <w:szCs w:val="24"/>
        </w:rPr>
        <w:t>triclosan</w:t>
      </w:r>
      <w:proofErr w:type="spellEnd"/>
      <w:r w:rsidRPr="00661061">
        <w:rPr>
          <w:rFonts w:eastAsia="Times New Roman" w:cs="Arial"/>
          <w:color w:val="000000"/>
          <w:sz w:val="24"/>
          <w:szCs w:val="24"/>
        </w:rPr>
        <w:t xml:space="preserve"> exposure on fathead minnows, a small fish commonly used as a model organism for studying the potential impacts of aquatic pollutants. Those exposed to </w:t>
      </w:r>
      <w:proofErr w:type="spellStart"/>
      <w:r w:rsidRPr="00661061">
        <w:rPr>
          <w:rFonts w:eastAsia="Times New Roman" w:cs="Arial"/>
          <w:color w:val="000000"/>
          <w:sz w:val="24"/>
          <w:szCs w:val="24"/>
        </w:rPr>
        <w:t>triclosan</w:t>
      </w:r>
      <w:proofErr w:type="spellEnd"/>
      <w:r w:rsidRPr="00661061">
        <w:rPr>
          <w:rFonts w:eastAsia="Times New Roman" w:cs="Arial"/>
          <w:color w:val="000000"/>
          <w:sz w:val="24"/>
          <w:szCs w:val="24"/>
        </w:rPr>
        <w:t xml:space="preserve"> in the water for seven days had significantly reduced swimming activity compared to controls during both normal swimming and swim tests designed to imitate fish being threatened by a predator.</w:t>
      </w:r>
    </w:p>
    <w:p w:rsidR="007E77D4" w:rsidRDefault="007E77D4" w:rsidP="007E77D4">
      <w:pPr>
        <w:shd w:val="clear" w:color="auto" w:fill="FFFFFF"/>
        <w:spacing w:after="0" w:line="225" w:lineRule="atLeast"/>
        <w:rPr>
          <w:rFonts w:eastAsia="Times New Roman" w:cs="Arial"/>
          <w:color w:val="000000"/>
          <w:sz w:val="24"/>
          <w:szCs w:val="24"/>
        </w:rPr>
      </w:pPr>
    </w:p>
    <w:p w:rsidR="007E77D4" w:rsidRPr="00661061" w:rsidRDefault="007E77D4" w:rsidP="007E77D4">
      <w:pPr>
        <w:shd w:val="clear" w:color="auto" w:fill="FFFFFF"/>
        <w:spacing w:after="0" w:line="225" w:lineRule="atLeast"/>
        <w:rPr>
          <w:rFonts w:eastAsia="Times New Roman" w:cs="Arial"/>
          <w:color w:val="000000"/>
          <w:sz w:val="24"/>
          <w:szCs w:val="24"/>
        </w:rPr>
      </w:pPr>
      <w:r w:rsidRPr="00661061">
        <w:rPr>
          <w:rFonts w:eastAsia="Times New Roman" w:cs="Arial"/>
          <w:color w:val="000000"/>
          <w:sz w:val="24"/>
          <w:szCs w:val="24"/>
        </w:rPr>
        <w:t>"We were surprised by the large degree to which muscle activity was impaired in very different organisms and in both cardiac and skeletal muscle," said Bruce Hammock, a study co-author and professor in the UC Davis Department of Entomology. "You can imagine in animals that depend so totally on muscle activity that even a 10-percent reduction in ability can make a real difference in their survival."</w:t>
      </w:r>
    </w:p>
    <w:p w:rsidR="007E77D4" w:rsidRDefault="007E77D4" w:rsidP="007E77D4">
      <w:pPr>
        <w:shd w:val="clear" w:color="auto" w:fill="FFFFFF"/>
        <w:spacing w:after="0" w:line="225" w:lineRule="atLeast"/>
        <w:rPr>
          <w:rFonts w:eastAsia="Times New Roman" w:cs="Arial"/>
          <w:color w:val="000000"/>
          <w:sz w:val="24"/>
          <w:szCs w:val="24"/>
        </w:rPr>
      </w:pPr>
    </w:p>
    <w:p w:rsidR="007E77D4" w:rsidRPr="00661061" w:rsidRDefault="007E77D4" w:rsidP="007E77D4">
      <w:pPr>
        <w:shd w:val="clear" w:color="auto" w:fill="FFFFFF"/>
        <w:spacing w:after="0" w:line="225" w:lineRule="atLeast"/>
        <w:rPr>
          <w:rFonts w:eastAsia="Times New Roman" w:cs="Arial"/>
          <w:color w:val="000000"/>
          <w:sz w:val="24"/>
          <w:szCs w:val="24"/>
        </w:rPr>
      </w:pPr>
      <w:r w:rsidRPr="00661061">
        <w:rPr>
          <w:rFonts w:eastAsia="Times New Roman" w:cs="Arial"/>
          <w:color w:val="000000"/>
          <w:sz w:val="24"/>
          <w:szCs w:val="24"/>
        </w:rPr>
        <w:t xml:space="preserve">The UC Davis research team has previously linked </w:t>
      </w:r>
      <w:proofErr w:type="spellStart"/>
      <w:r w:rsidRPr="00661061">
        <w:rPr>
          <w:rFonts w:eastAsia="Times New Roman" w:cs="Arial"/>
          <w:color w:val="000000"/>
          <w:sz w:val="24"/>
          <w:szCs w:val="24"/>
        </w:rPr>
        <w:t>triclosan</w:t>
      </w:r>
      <w:proofErr w:type="spellEnd"/>
      <w:r w:rsidRPr="00661061">
        <w:rPr>
          <w:rFonts w:eastAsia="Times New Roman" w:cs="Arial"/>
          <w:color w:val="000000"/>
          <w:sz w:val="24"/>
          <w:szCs w:val="24"/>
        </w:rPr>
        <w:t xml:space="preserve"> to other potentially harmful health effects, including disruption of reproductive hormone activity and of cell signaling in the brain.</w:t>
      </w:r>
    </w:p>
    <w:p w:rsidR="007E77D4" w:rsidRPr="00661061" w:rsidRDefault="007E77D4" w:rsidP="007E77D4">
      <w:pPr>
        <w:shd w:val="clear" w:color="auto" w:fill="FFFFFF"/>
        <w:spacing w:after="0" w:line="225" w:lineRule="atLeast"/>
        <w:rPr>
          <w:rFonts w:eastAsia="Times New Roman" w:cs="Arial"/>
          <w:color w:val="000000"/>
          <w:sz w:val="24"/>
          <w:szCs w:val="24"/>
        </w:rPr>
      </w:pPr>
      <w:proofErr w:type="spellStart"/>
      <w:r w:rsidRPr="00661061">
        <w:rPr>
          <w:rFonts w:eastAsia="Times New Roman" w:cs="Arial"/>
          <w:color w:val="000000"/>
          <w:sz w:val="24"/>
          <w:szCs w:val="24"/>
        </w:rPr>
        <w:t>Chiamvimonvat</w:t>
      </w:r>
      <w:proofErr w:type="spellEnd"/>
      <w:r w:rsidRPr="00661061">
        <w:rPr>
          <w:rFonts w:eastAsia="Times New Roman" w:cs="Arial"/>
          <w:color w:val="000000"/>
          <w:sz w:val="24"/>
          <w:szCs w:val="24"/>
        </w:rPr>
        <w:t xml:space="preserve"> cautioned that translating results from animal models to humans is a large step and would require further study. However, the fact that the effects were so striking in several animal models under different experimental conditions provides strong evidence that </w:t>
      </w:r>
      <w:proofErr w:type="spellStart"/>
      <w:r w:rsidRPr="00661061">
        <w:rPr>
          <w:rFonts w:eastAsia="Times New Roman" w:cs="Arial"/>
          <w:color w:val="000000"/>
          <w:sz w:val="24"/>
          <w:szCs w:val="24"/>
        </w:rPr>
        <w:t>triclosan</w:t>
      </w:r>
      <w:proofErr w:type="spellEnd"/>
      <w:r w:rsidRPr="00661061">
        <w:rPr>
          <w:rFonts w:eastAsia="Times New Roman" w:cs="Arial"/>
          <w:color w:val="000000"/>
          <w:sz w:val="24"/>
          <w:szCs w:val="24"/>
        </w:rPr>
        <w:t xml:space="preserve"> could have effects on animal and human health at current levels of exposure.</w:t>
      </w:r>
    </w:p>
    <w:p w:rsidR="007E77D4" w:rsidRDefault="007E77D4" w:rsidP="007E77D4">
      <w:pPr>
        <w:shd w:val="clear" w:color="auto" w:fill="FFFFFF"/>
        <w:spacing w:after="0" w:line="225" w:lineRule="atLeast"/>
        <w:rPr>
          <w:rFonts w:eastAsia="Times New Roman" w:cs="Arial"/>
          <w:color w:val="000000"/>
          <w:sz w:val="24"/>
          <w:szCs w:val="24"/>
        </w:rPr>
      </w:pPr>
    </w:p>
    <w:p w:rsidR="007E77D4" w:rsidRPr="00661061" w:rsidRDefault="007E77D4" w:rsidP="007E77D4">
      <w:pPr>
        <w:shd w:val="clear" w:color="auto" w:fill="FFFFFF"/>
        <w:spacing w:after="0" w:line="225" w:lineRule="atLeast"/>
        <w:rPr>
          <w:rFonts w:eastAsia="Times New Roman" w:cs="Arial"/>
          <w:color w:val="000000"/>
          <w:sz w:val="24"/>
          <w:szCs w:val="24"/>
        </w:rPr>
      </w:pPr>
      <w:r w:rsidRPr="00661061">
        <w:rPr>
          <w:rFonts w:eastAsia="Times New Roman" w:cs="Arial"/>
          <w:color w:val="000000"/>
          <w:sz w:val="24"/>
          <w:szCs w:val="24"/>
        </w:rPr>
        <w:t xml:space="preserve">"In patients with underlying heart failure, </w:t>
      </w:r>
      <w:proofErr w:type="spellStart"/>
      <w:r w:rsidRPr="00661061">
        <w:rPr>
          <w:rFonts w:eastAsia="Times New Roman" w:cs="Arial"/>
          <w:color w:val="000000"/>
          <w:sz w:val="24"/>
          <w:szCs w:val="24"/>
        </w:rPr>
        <w:t>triclosan</w:t>
      </w:r>
      <w:proofErr w:type="spellEnd"/>
      <w:r w:rsidRPr="00661061">
        <w:rPr>
          <w:rFonts w:eastAsia="Times New Roman" w:cs="Arial"/>
          <w:color w:val="000000"/>
          <w:sz w:val="24"/>
          <w:szCs w:val="24"/>
        </w:rPr>
        <w:t xml:space="preserve"> could have significant effects because it is so widely used," </w:t>
      </w:r>
      <w:proofErr w:type="spellStart"/>
      <w:r w:rsidRPr="00661061">
        <w:rPr>
          <w:rFonts w:eastAsia="Times New Roman" w:cs="Arial"/>
          <w:color w:val="000000"/>
          <w:sz w:val="24"/>
          <w:szCs w:val="24"/>
        </w:rPr>
        <w:t>Chiamvimonvat</w:t>
      </w:r>
      <w:proofErr w:type="spellEnd"/>
      <w:r w:rsidRPr="00661061">
        <w:rPr>
          <w:rFonts w:eastAsia="Times New Roman" w:cs="Arial"/>
          <w:color w:val="000000"/>
          <w:sz w:val="24"/>
          <w:szCs w:val="24"/>
        </w:rPr>
        <w:t xml:space="preserve"> said. "However, without additional studies, it would be difficult for a physician to distinguish between natural disease progression and an environmental factor such as </w:t>
      </w:r>
      <w:proofErr w:type="spellStart"/>
      <w:r w:rsidRPr="00661061">
        <w:rPr>
          <w:rFonts w:eastAsia="Times New Roman" w:cs="Arial"/>
          <w:color w:val="000000"/>
          <w:sz w:val="24"/>
          <w:szCs w:val="24"/>
        </w:rPr>
        <w:t>triclosan</w:t>
      </w:r>
      <w:proofErr w:type="spellEnd"/>
      <w:r w:rsidRPr="00661061">
        <w:rPr>
          <w:rFonts w:eastAsia="Times New Roman" w:cs="Arial"/>
          <w:color w:val="000000"/>
          <w:sz w:val="24"/>
          <w:szCs w:val="24"/>
        </w:rPr>
        <w:t>."</w:t>
      </w:r>
    </w:p>
    <w:p w:rsidR="007E77D4" w:rsidRPr="00661061" w:rsidRDefault="007E77D4" w:rsidP="007E77D4">
      <w:pPr>
        <w:shd w:val="clear" w:color="auto" w:fill="FFFFFF"/>
        <w:spacing w:after="0" w:line="225" w:lineRule="atLeast"/>
        <w:rPr>
          <w:rFonts w:eastAsia="Times New Roman" w:cs="Arial"/>
          <w:color w:val="000000"/>
          <w:sz w:val="24"/>
          <w:szCs w:val="24"/>
        </w:rPr>
      </w:pPr>
      <w:proofErr w:type="spellStart"/>
      <w:r w:rsidRPr="00661061">
        <w:rPr>
          <w:rFonts w:eastAsia="Times New Roman" w:cs="Arial"/>
          <w:color w:val="000000"/>
          <w:sz w:val="24"/>
          <w:szCs w:val="24"/>
        </w:rPr>
        <w:t>Pessah</w:t>
      </w:r>
      <w:proofErr w:type="spellEnd"/>
      <w:r w:rsidRPr="00661061">
        <w:rPr>
          <w:rFonts w:eastAsia="Times New Roman" w:cs="Arial"/>
          <w:color w:val="000000"/>
          <w:sz w:val="24"/>
          <w:szCs w:val="24"/>
        </w:rPr>
        <w:t xml:space="preserve"> questioned arguments that </w:t>
      </w:r>
      <w:proofErr w:type="spellStart"/>
      <w:r w:rsidRPr="00661061">
        <w:rPr>
          <w:rFonts w:eastAsia="Times New Roman" w:cs="Arial"/>
          <w:color w:val="000000"/>
          <w:sz w:val="24"/>
          <w:szCs w:val="24"/>
        </w:rPr>
        <w:t>triclosan</w:t>
      </w:r>
      <w:proofErr w:type="spellEnd"/>
      <w:r w:rsidRPr="00661061">
        <w:rPr>
          <w:rFonts w:eastAsia="Times New Roman" w:cs="Arial"/>
          <w:color w:val="000000"/>
          <w:sz w:val="24"/>
          <w:szCs w:val="24"/>
        </w:rPr>
        <w:t xml:space="preserve"> -- introduced more than 40 years ago -- is safe partly because it binds to blood proteins, making it not biologically available. Although </w:t>
      </w:r>
      <w:proofErr w:type="spellStart"/>
      <w:r w:rsidRPr="00661061">
        <w:rPr>
          <w:rFonts w:eastAsia="Times New Roman" w:cs="Arial"/>
          <w:color w:val="000000"/>
          <w:sz w:val="24"/>
          <w:szCs w:val="24"/>
        </w:rPr>
        <w:t>triclosan</w:t>
      </w:r>
      <w:proofErr w:type="spellEnd"/>
      <w:r w:rsidRPr="00661061">
        <w:rPr>
          <w:rFonts w:eastAsia="Times New Roman" w:cs="Arial"/>
          <w:color w:val="000000"/>
          <w:sz w:val="24"/>
          <w:szCs w:val="24"/>
        </w:rPr>
        <w:t xml:space="preserve"> may bind to proteins in the blood, that may not necessarily make the chemical inactive, he said, and actually may facilitate its transport to critical organs. In addition, some of the current experiments were carried out in the presence of blood proteins, and disrupted muscle activity still occurred.</w:t>
      </w:r>
    </w:p>
    <w:p w:rsidR="007E77D4" w:rsidRDefault="007E77D4" w:rsidP="007E77D4">
      <w:pPr>
        <w:shd w:val="clear" w:color="auto" w:fill="FFFFFF"/>
        <w:spacing w:after="0" w:line="225" w:lineRule="atLeast"/>
        <w:rPr>
          <w:rFonts w:eastAsia="Times New Roman" w:cs="Arial"/>
          <w:color w:val="000000"/>
          <w:sz w:val="24"/>
          <w:szCs w:val="24"/>
        </w:rPr>
      </w:pPr>
    </w:p>
    <w:p w:rsidR="007E77D4" w:rsidRPr="00661061" w:rsidRDefault="007E77D4" w:rsidP="007E77D4">
      <w:pPr>
        <w:shd w:val="clear" w:color="auto" w:fill="FFFFFF"/>
        <w:spacing w:after="0" w:line="225" w:lineRule="atLeast"/>
        <w:rPr>
          <w:rFonts w:eastAsia="Times New Roman" w:cs="Arial"/>
          <w:color w:val="000000"/>
          <w:sz w:val="24"/>
          <w:szCs w:val="24"/>
        </w:rPr>
      </w:pPr>
      <w:r w:rsidRPr="00661061">
        <w:rPr>
          <w:rFonts w:eastAsia="Times New Roman" w:cs="Arial"/>
          <w:color w:val="000000"/>
          <w:sz w:val="24"/>
          <w:szCs w:val="24"/>
        </w:rPr>
        <w:t xml:space="preserve">Although </w:t>
      </w:r>
      <w:proofErr w:type="spellStart"/>
      <w:r w:rsidRPr="00661061">
        <w:rPr>
          <w:rFonts w:eastAsia="Times New Roman" w:cs="Arial"/>
          <w:color w:val="000000"/>
          <w:sz w:val="24"/>
          <w:szCs w:val="24"/>
        </w:rPr>
        <w:t>triclosan</w:t>
      </w:r>
      <w:proofErr w:type="spellEnd"/>
      <w:r w:rsidRPr="00661061">
        <w:rPr>
          <w:rFonts w:eastAsia="Times New Roman" w:cs="Arial"/>
          <w:color w:val="000000"/>
          <w:sz w:val="24"/>
          <w:szCs w:val="24"/>
        </w:rPr>
        <w:t xml:space="preserve"> was first developed to prevent bacterial infections in hospitals, its use has become widespread in antibacterial products used in the home. However, according to the U.S. Food and Drug Administration, other than its use in some toothpastes to prevent gingivitis, there is no evidence that </w:t>
      </w:r>
      <w:proofErr w:type="spellStart"/>
      <w:r w:rsidRPr="00661061">
        <w:rPr>
          <w:rFonts w:eastAsia="Times New Roman" w:cs="Arial"/>
          <w:color w:val="000000"/>
          <w:sz w:val="24"/>
          <w:szCs w:val="24"/>
        </w:rPr>
        <w:t>triclosan</w:t>
      </w:r>
      <w:proofErr w:type="spellEnd"/>
      <w:r w:rsidRPr="00661061">
        <w:rPr>
          <w:rFonts w:eastAsia="Times New Roman" w:cs="Arial"/>
          <w:color w:val="000000"/>
          <w:sz w:val="24"/>
          <w:szCs w:val="24"/>
        </w:rPr>
        <w:t xml:space="preserve"> provides other health benefits or that antibacterial soaps and body washes are more effective than regular soap and water. Experts also express concern about the possibility of resistant bacterial strains developing with the overuse of antibacterial products.</w:t>
      </w:r>
    </w:p>
    <w:p w:rsidR="007E77D4" w:rsidRDefault="007E77D4" w:rsidP="007E77D4">
      <w:pPr>
        <w:shd w:val="clear" w:color="auto" w:fill="FFFFFF"/>
        <w:spacing w:after="0" w:line="225" w:lineRule="atLeast"/>
        <w:rPr>
          <w:rFonts w:eastAsia="Times New Roman" w:cs="Arial"/>
          <w:color w:val="000000"/>
          <w:sz w:val="24"/>
          <w:szCs w:val="24"/>
        </w:rPr>
      </w:pPr>
    </w:p>
    <w:p w:rsidR="007E77D4" w:rsidRPr="00661061" w:rsidRDefault="007E77D4" w:rsidP="007E77D4">
      <w:pPr>
        <w:shd w:val="clear" w:color="auto" w:fill="FFFFFF"/>
        <w:spacing w:after="0" w:line="225" w:lineRule="atLeast"/>
        <w:rPr>
          <w:rFonts w:eastAsia="Times New Roman" w:cs="Arial"/>
          <w:color w:val="000000"/>
          <w:sz w:val="24"/>
          <w:szCs w:val="24"/>
        </w:rPr>
      </w:pPr>
      <w:r w:rsidRPr="00661061">
        <w:rPr>
          <w:rFonts w:eastAsia="Times New Roman" w:cs="Arial"/>
          <w:color w:val="000000"/>
          <w:sz w:val="24"/>
          <w:szCs w:val="24"/>
        </w:rPr>
        <w:t xml:space="preserve">Because the chemical structure of </w:t>
      </w:r>
      <w:proofErr w:type="spellStart"/>
      <w:r w:rsidRPr="00661061">
        <w:rPr>
          <w:rFonts w:eastAsia="Times New Roman" w:cs="Arial"/>
          <w:color w:val="000000"/>
          <w:sz w:val="24"/>
          <w:szCs w:val="24"/>
        </w:rPr>
        <w:t>triclosan</w:t>
      </w:r>
      <w:proofErr w:type="spellEnd"/>
      <w:r w:rsidRPr="00661061">
        <w:rPr>
          <w:rFonts w:eastAsia="Times New Roman" w:cs="Arial"/>
          <w:color w:val="000000"/>
          <w:sz w:val="24"/>
          <w:szCs w:val="24"/>
        </w:rPr>
        <w:t xml:space="preserve"> resembles other toxic chemicals that persist in the environment, the FDA and the U.S. Environmental Protection Agency are conducting new risk assessments of the chemical. Based on their study outcomes, the researchers argue that the potential health risks call for greater restrictions.</w:t>
      </w:r>
    </w:p>
    <w:p w:rsidR="007E77D4" w:rsidRDefault="007E77D4" w:rsidP="007E77D4">
      <w:pPr>
        <w:shd w:val="clear" w:color="auto" w:fill="FFFFFF"/>
        <w:spacing w:after="0" w:line="225" w:lineRule="atLeast"/>
        <w:rPr>
          <w:rFonts w:eastAsia="Times New Roman" w:cs="Arial"/>
          <w:color w:val="000000"/>
          <w:sz w:val="24"/>
          <w:szCs w:val="24"/>
        </w:rPr>
      </w:pPr>
    </w:p>
    <w:p w:rsidR="007E77D4" w:rsidRPr="00661061" w:rsidRDefault="007E77D4" w:rsidP="007E77D4">
      <w:pPr>
        <w:shd w:val="clear" w:color="auto" w:fill="FFFFFF"/>
        <w:spacing w:after="0" w:line="225" w:lineRule="atLeast"/>
        <w:rPr>
          <w:rFonts w:eastAsia="Times New Roman" w:cs="Arial"/>
          <w:color w:val="000000"/>
          <w:sz w:val="24"/>
          <w:szCs w:val="24"/>
        </w:rPr>
      </w:pPr>
      <w:r w:rsidRPr="00661061">
        <w:rPr>
          <w:rFonts w:eastAsia="Times New Roman" w:cs="Arial"/>
          <w:color w:val="000000"/>
          <w:sz w:val="24"/>
          <w:szCs w:val="24"/>
        </w:rPr>
        <w:t xml:space="preserve">"We have shown that </w:t>
      </w:r>
      <w:proofErr w:type="spellStart"/>
      <w:r w:rsidRPr="00661061">
        <w:rPr>
          <w:rFonts w:eastAsia="Times New Roman" w:cs="Arial"/>
          <w:color w:val="000000"/>
          <w:sz w:val="24"/>
          <w:szCs w:val="24"/>
        </w:rPr>
        <w:t>triclosan</w:t>
      </w:r>
      <w:proofErr w:type="spellEnd"/>
      <w:r w:rsidRPr="00661061">
        <w:rPr>
          <w:rFonts w:eastAsia="Times New Roman" w:cs="Arial"/>
          <w:color w:val="000000"/>
          <w:sz w:val="24"/>
          <w:szCs w:val="24"/>
        </w:rPr>
        <w:t xml:space="preserve"> potently impairs muscle functions by interfering with signaling between two proteins that are of fundamental importance to life," said </w:t>
      </w:r>
      <w:proofErr w:type="spellStart"/>
      <w:r w:rsidRPr="00661061">
        <w:rPr>
          <w:rFonts w:eastAsia="Times New Roman" w:cs="Arial"/>
          <w:color w:val="000000"/>
          <w:sz w:val="24"/>
          <w:szCs w:val="24"/>
        </w:rPr>
        <w:t>Pessah</w:t>
      </w:r>
      <w:proofErr w:type="spellEnd"/>
      <w:r w:rsidRPr="00661061">
        <w:rPr>
          <w:rFonts w:eastAsia="Times New Roman" w:cs="Arial"/>
          <w:color w:val="000000"/>
          <w:sz w:val="24"/>
          <w:szCs w:val="24"/>
        </w:rPr>
        <w:t>. "Regulatory agencies should definitely be reconsidering whether it should be allowed in consumer products."</w:t>
      </w:r>
    </w:p>
    <w:p w:rsidR="007E77D4" w:rsidRDefault="007E77D4" w:rsidP="007E77D4">
      <w:pPr>
        <w:shd w:val="clear" w:color="auto" w:fill="FFFFFF"/>
        <w:spacing w:after="0" w:line="225" w:lineRule="atLeast"/>
        <w:rPr>
          <w:rFonts w:eastAsia="Times New Roman" w:cs="Arial"/>
          <w:color w:val="000000"/>
          <w:sz w:val="24"/>
          <w:szCs w:val="24"/>
        </w:rPr>
      </w:pPr>
    </w:p>
    <w:p w:rsidR="007E77D4" w:rsidRPr="00661061" w:rsidRDefault="007E77D4" w:rsidP="007E77D4">
      <w:pPr>
        <w:shd w:val="clear" w:color="auto" w:fill="FFFFFF"/>
        <w:spacing w:after="0" w:line="225" w:lineRule="atLeast"/>
        <w:rPr>
          <w:rFonts w:eastAsia="Times New Roman" w:cs="Arial"/>
          <w:color w:val="000000"/>
          <w:sz w:val="24"/>
          <w:szCs w:val="24"/>
        </w:rPr>
      </w:pPr>
      <w:proofErr w:type="gramStart"/>
      <w:r w:rsidRPr="00661061">
        <w:rPr>
          <w:rFonts w:eastAsia="Times New Roman" w:cs="Arial"/>
          <w:color w:val="000000"/>
          <w:sz w:val="24"/>
          <w:szCs w:val="24"/>
        </w:rPr>
        <w:t>Said Hammock: "</w:t>
      </w:r>
      <w:proofErr w:type="spellStart"/>
      <w:r w:rsidRPr="00661061">
        <w:rPr>
          <w:rFonts w:eastAsia="Times New Roman" w:cs="Arial"/>
          <w:color w:val="000000"/>
          <w:sz w:val="24"/>
          <w:szCs w:val="24"/>
        </w:rPr>
        <w:t>Triclosan</w:t>
      </w:r>
      <w:proofErr w:type="spellEnd"/>
      <w:r w:rsidRPr="00661061">
        <w:rPr>
          <w:rFonts w:eastAsia="Times New Roman" w:cs="Arial"/>
          <w:color w:val="000000"/>
          <w:sz w:val="24"/>
          <w:szCs w:val="24"/>
        </w:rPr>
        <w:t xml:space="preserve"> can be useful in some instances, however it has become a ubiquitous 'value added' marketing factor that actually could be more harmful than helpful.</w:t>
      </w:r>
      <w:proofErr w:type="gramEnd"/>
      <w:r w:rsidRPr="00661061">
        <w:rPr>
          <w:rFonts w:eastAsia="Times New Roman" w:cs="Arial"/>
          <w:color w:val="000000"/>
          <w:sz w:val="24"/>
          <w:szCs w:val="24"/>
        </w:rPr>
        <w:t xml:space="preserve"> At the very least, our findings call for a dramatic reduction in its use."</w:t>
      </w:r>
    </w:p>
    <w:p w:rsidR="0020795C" w:rsidRDefault="0020795C"/>
    <w:sectPr w:rsidR="0020795C" w:rsidSect="00661061">
      <w:pgSz w:w="12240" w:h="15840"/>
      <w:pgMar w:top="900" w:right="900" w:bottom="81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7D4"/>
    <w:rsid w:val="0020795C"/>
    <w:rsid w:val="007E7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7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E77D4"/>
  </w:style>
  <w:style w:type="character" w:styleId="Emphasis">
    <w:name w:val="Emphasis"/>
    <w:basedOn w:val="DefaultParagraphFont"/>
    <w:uiPriority w:val="20"/>
    <w:qFormat/>
    <w:rsid w:val="007E77D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7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E77D4"/>
  </w:style>
  <w:style w:type="character" w:styleId="Emphasis">
    <w:name w:val="Emphasis"/>
    <w:basedOn w:val="DefaultParagraphFont"/>
    <w:uiPriority w:val="20"/>
    <w:qFormat/>
    <w:rsid w:val="007E77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Sintich, Sarah</dc:creator>
  <cp:lastModifiedBy>Sintich, Sarah</cp:lastModifiedBy>
  <cp:revision>1</cp:revision>
  <dcterms:created xsi:type="dcterms:W3CDTF">2013-10-07T13:49:00Z</dcterms:created>
  <dcterms:modified xsi:type="dcterms:W3CDTF">2013-10-07T13:50:00Z</dcterms:modified>
</cp:coreProperties>
</file>